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BF" w:rsidRPr="009F61E5" w:rsidRDefault="00E833BF" w:rsidP="00E833BF">
      <w:pPr>
        <w:jc w:val="center"/>
        <w:rPr>
          <w:rFonts w:ascii="標楷體" w:eastAsia="標楷體" w:hAnsi="標楷體"/>
          <w:sz w:val="32"/>
          <w:szCs w:val="32"/>
        </w:rPr>
      </w:pPr>
      <w:r w:rsidRPr="009F61E5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9F61E5">
        <w:rPr>
          <w:rFonts w:ascii="標楷體" w:eastAsia="標楷體" w:hAnsi="標楷體"/>
          <w:sz w:val="32"/>
          <w:szCs w:val="32"/>
        </w:rPr>
        <w:t xml:space="preserve"> 10</w:t>
      </w:r>
      <w:r>
        <w:rPr>
          <w:rFonts w:ascii="標楷體" w:eastAsia="標楷體" w:hAnsi="標楷體"/>
          <w:sz w:val="32"/>
          <w:szCs w:val="32"/>
        </w:rPr>
        <w:t>6</w:t>
      </w:r>
      <w:r w:rsidRPr="009F61E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F61E5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9F61E5">
        <w:rPr>
          <w:rFonts w:ascii="標楷體" w:eastAsia="標楷體" w:hAnsi="標楷體" w:hint="eastAsia"/>
          <w:sz w:val="32"/>
          <w:szCs w:val="32"/>
        </w:rPr>
        <w:t>年級第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F61E5">
        <w:rPr>
          <w:rFonts w:ascii="標楷體" w:eastAsia="標楷體" w:hAnsi="標楷體" w:hint="eastAsia"/>
          <w:sz w:val="32"/>
          <w:szCs w:val="32"/>
        </w:rPr>
        <w:t>次段考數學科</w:t>
      </w:r>
      <w:r w:rsidR="0040287B">
        <w:rPr>
          <w:rFonts w:ascii="標楷體" w:eastAsia="標楷體" w:hAnsi="標楷體" w:hint="eastAsia"/>
          <w:sz w:val="32"/>
          <w:szCs w:val="32"/>
        </w:rPr>
        <w:t>解答</w:t>
      </w:r>
      <w:r>
        <w:rPr>
          <w:rFonts w:ascii="標楷體" w:eastAsia="標楷體" w:hAnsi="標楷體" w:hint="eastAsia"/>
          <w:sz w:val="32"/>
          <w:szCs w:val="32"/>
        </w:rPr>
        <w:t>卷</w:t>
      </w:r>
    </w:p>
    <w:p w:rsidR="00E833BF" w:rsidRDefault="00E833BF" w:rsidP="00E833BF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ab/>
        <w:t xml:space="preserve">                           </w:t>
      </w:r>
      <w:r w:rsidRPr="009F61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9F61E5">
        <w:rPr>
          <w:rFonts w:ascii="標楷體" w:eastAsia="標楷體" w:hAnsi="標楷體" w:hint="eastAsia"/>
          <w:sz w:val="28"/>
          <w:szCs w:val="28"/>
        </w:rPr>
        <w:t>班級:__________  座號:_____  姓名:_____________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6501" w:rsidRPr="00F77E50" w:rsidRDefault="001C6501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選擇題:(每題3分，共36分)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F77E50" w:rsidRPr="004C657C" w:rsidTr="00635D4B">
        <w:trPr>
          <w:trHeight w:val="313"/>
        </w:trPr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F77E50" w:rsidRPr="00635D4B" w:rsidTr="00635D4B">
        <w:trPr>
          <w:trHeight w:val="644"/>
        </w:trPr>
        <w:tc>
          <w:tcPr>
            <w:tcW w:w="1055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55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55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55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1C6501" w:rsidRPr="00F77E50" w:rsidRDefault="001C6501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填充題:(每題3分，共45分)</w:t>
      </w:r>
    </w:p>
    <w:tbl>
      <w:tblPr>
        <w:tblStyle w:val="a3"/>
        <w:tblW w:w="12744" w:type="dxa"/>
        <w:tblInd w:w="396" w:type="dxa"/>
        <w:tblLook w:val="04A0" w:firstRow="1" w:lastRow="0" w:firstColumn="1" w:lastColumn="0" w:noHBand="0" w:noVBand="1"/>
      </w:tblPr>
      <w:tblGrid>
        <w:gridCol w:w="1274"/>
        <w:gridCol w:w="1274"/>
        <w:gridCol w:w="1276"/>
        <w:gridCol w:w="1276"/>
        <w:gridCol w:w="1274"/>
        <w:gridCol w:w="1274"/>
        <w:gridCol w:w="1274"/>
        <w:gridCol w:w="1274"/>
        <w:gridCol w:w="1274"/>
        <w:gridCol w:w="1274"/>
      </w:tblGrid>
      <w:tr w:rsidR="00F77E50" w:rsidRPr="004C657C" w:rsidTr="00635D4B">
        <w:trPr>
          <w:trHeight w:val="449"/>
        </w:trPr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F77E50" w:rsidRPr="004C657C" w:rsidTr="00A261B8">
        <w:trPr>
          <w:trHeight w:val="801"/>
        </w:trPr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276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65</w:t>
            </w:r>
          </w:p>
        </w:tc>
        <w:tc>
          <w:tcPr>
            <w:tcW w:w="1276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3：</w:t>
            </w:r>
            <w:r w:rsidRPr="006E7C94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150</w:t>
            </w:r>
          </w:p>
        </w:tc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1274" w:type="dxa"/>
            <w:vAlign w:val="center"/>
          </w:tcPr>
          <w:p w:rsidR="00F77E50" w:rsidRPr="00A261B8" w:rsidRDefault="00635D4B" w:rsidP="00A261B8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261B8">
              <w:rPr>
                <w:rFonts w:ascii="標楷體" w:eastAsia="標楷體" w:hAnsi="標楷體" w:hint="eastAsia"/>
                <w:sz w:val="36"/>
                <w:szCs w:val="36"/>
              </w:rPr>
              <w:t>銳角</w:t>
            </w:r>
          </w:p>
        </w:tc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60</w:t>
            </w:r>
          </w:p>
        </w:tc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300</w:t>
            </w:r>
          </w:p>
        </w:tc>
        <w:bookmarkStart w:id="0" w:name="_GoBack"/>
        <w:bookmarkEnd w:id="0"/>
      </w:tr>
      <w:tr w:rsidR="004C657C" w:rsidRPr="004C657C" w:rsidTr="00635D4B">
        <w:trPr>
          <w:trHeight w:val="420"/>
        </w:trPr>
        <w:tc>
          <w:tcPr>
            <w:tcW w:w="1274" w:type="dxa"/>
            <w:vAlign w:val="center"/>
          </w:tcPr>
          <w:p w:rsidR="004C657C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826" w:type="dxa"/>
            <w:gridSpan w:val="3"/>
            <w:vAlign w:val="center"/>
          </w:tcPr>
          <w:p w:rsidR="004C657C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12</w:t>
            </w:r>
            <w:r w:rsidRPr="004C657C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每格一分)</w:t>
            </w:r>
          </w:p>
        </w:tc>
        <w:tc>
          <w:tcPr>
            <w:tcW w:w="3822" w:type="dxa"/>
            <w:gridSpan w:val="3"/>
            <w:vAlign w:val="center"/>
          </w:tcPr>
          <w:p w:rsidR="004C657C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(每格一分)</w:t>
            </w:r>
          </w:p>
        </w:tc>
        <w:tc>
          <w:tcPr>
            <w:tcW w:w="1274" w:type="dxa"/>
            <w:vAlign w:val="center"/>
          </w:tcPr>
          <w:p w:rsidR="004C657C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548" w:type="dxa"/>
            <w:gridSpan w:val="2"/>
            <w:vAlign w:val="center"/>
          </w:tcPr>
          <w:p w:rsidR="004C657C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15</w:t>
            </w:r>
            <w:r w:rsidRPr="004C657C">
              <w:rPr>
                <w:rFonts w:ascii="標楷體" w:eastAsia="標楷體" w:hAnsi="標楷體" w:hint="eastAsia"/>
                <w:sz w:val="18"/>
                <w:szCs w:val="18"/>
              </w:rPr>
              <w:t>(第1格一分第2格二分)</w:t>
            </w:r>
          </w:p>
        </w:tc>
      </w:tr>
      <w:tr w:rsidR="00F77E50" w:rsidRPr="004C657C" w:rsidTr="006E7C94">
        <w:trPr>
          <w:trHeight w:val="775"/>
        </w:trPr>
        <w:tc>
          <w:tcPr>
            <w:tcW w:w="1274" w:type="dxa"/>
            <w:vAlign w:val="center"/>
          </w:tcPr>
          <w:p w:rsidR="00F77E50" w:rsidRPr="006E7C94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274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35D4B" w:rsidRPr="006E7C94" w:rsidRDefault="00DD6134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標楷體" w:hAnsi="Cambria Math" w:hint="eastAsia"/>
                        <w:szCs w:val="24"/>
                      </w:rPr>
                      <m:t>AE</m:t>
                    </m:r>
                  </m:e>
                </m:acc>
                <m:r>
                  <w:rPr>
                    <w:rFonts w:ascii="Cambria Math" w:eastAsia="標楷體" w:hAnsi="Cambria Math" w:hint="eastAsia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標楷體" w:hAnsi="Cambria Math" w:hint="eastAsia"/>
                        <w:szCs w:val="24"/>
                      </w:rPr>
                      <m:t>AD</m:t>
                    </m:r>
                  </m:e>
                </m:acc>
              </m:oMath>
            </m:oMathPara>
          </w:p>
        </w:tc>
        <w:tc>
          <w:tcPr>
            <w:tcW w:w="1276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35D4B" w:rsidRPr="006E7C94" w:rsidRDefault="00635D4B" w:rsidP="00695D8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E7C94">
              <w:rPr>
                <w:rFonts w:ascii="標楷體" w:eastAsia="標楷體" w:hAnsi="標楷體" w:hint="eastAsia"/>
                <w:szCs w:val="24"/>
              </w:rPr>
              <w:t>∠A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Pr="006E7C94">
              <w:rPr>
                <w:rFonts w:ascii="標楷體" w:eastAsia="標楷體" w:hAnsi="標楷體" w:hint="eastAsia"/>
                <w:szCs w:val="24"/>
              </w:rPr>
              <w:t>∠A</w:t>
            </w:r>
          </w:p>
        </w:tc>
        <w:tc>
          <w:tcPr>
            <w:tcW w:w="1276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35D4B" w:rsidRPr="004C657C" w:rsidRDefault="00635D4B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ASA</w:t>
            </w:r>
          </w:p>
        </w:tc>
        <w:tc>
          <w:tcPr>
            <w:tcW w:w="1274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35D4B" w:rsidRPr="004C657C" w:rsidRDefault="006E7C94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AAS</w:t>
            </w:r>
          </w:p>
        </w:tc>
        <w:tc>
          <w:tcPr>
            <w:tcW w:w="1274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E7C94" w:rsidRPr="004C657C" w:rsidRDefault="006E7C94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4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E7C94" w:rsidRPr="004C657C" w:rsidRDefault="006E7C94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4" w:type="dxa"/>
            <w:vAlign w:val="center"/>
          </w:tcPr>
          <w:p w:rsidR="00F77E50" w:rsidRPr="006E7C94" w:rsidRDefault="006E7C94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7C94">
              <w:rPr>
                <w:rFonts w:ascii="標楷體" w:eastAsia="標楷體" w:hAnsi="標楷體" w:hint="eastAsia"/>
                <w:sz w:val="36"/>
                <w:szCs w:val="36"/>
              </w:rPr>
              <w:t>80</w:t>
            </w:r>
          </w:p>
        </w:tc>
        <w:tc>
          <w:tcPr>
            <w:tcW w:w="1274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E7C94" w:rsidRPr="004C657C" w:rsidRDefault="006E7C94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RHS</w:t>
            </w:r>
          </w:p>
        </w:tc>
        <w:tc>
          <w:tcPr>
            <w:tcW w:w="1274" w:type="dxa"/>
          </w:tcPr>
          <w:p w:rsidR="00F77E50" w:rsidRPr="006E7C94" w:rsidRDefault="006E7C94" w:rsidP="00F77E5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4C657C" w:rsidRPr="006E7C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6E7C94" w:rsidRPr="004C657C" w:rsidRDefault="006E7C94" w:rsidP="006E7C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F77E50" w:rsidRPr="00F77E50" w:rsidRDefault="00F77E50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作圖題:利用尺規作圖完成下列各題，不用寫作法，但需保留作圖軌跡(每題3分，共9分)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4273"/>
        <w:gridCol w:w="4296"/>
        <w:gridCol w:w="4123"/>
      </w:tblGrid>
      <w:tr w:rsidR="00E918FF" w:rsidRPr="004C657C" w:rsidTr="004C657C">
        <w:trPr>
          <w:trHeight w:val="5072"/>
        </w:trPr>
        <w:tc>
          <w:tcPr>
            <w:tcW w:w="4362" w:type="dxa"/>
          </w:tcPr>
          <w:p w:rsidR="00281AA2" w:rsidRDefault="004C657C" w:rsidP="00281AA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1.</w:t>
            </w:r>
            <w:r w:rsidR="00281AA2" w:rsidRPr="00BD68A0">
              <w:rPr>
                <w:rFonts w:ascii="標楷體" w:eastAsia="標楷體" w:hAnsi="標楷體" w:hint="eastAsia"/>
                <w:szCs w:val="24"/>
              </w:rPr>
              <w:t>已知直線L及線外一點P，求作過P</w:t>
            </w:r>
            <w:r w:rsidR="00281AA2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F77E50" w:rsidRDefault="00281AA2" w:rsidP="00281AA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68A0">
              <w:rPr>
                <w:rFonts w:ascii="標楷體" w:eastAsia="標楷體" w:hAnsi="標楷體" w:hint="eastAsia"/>
                <w:szCs w:val="24"/>
              </w:rPr>
              <w:t>點與L垂直的直線。</w:t>
            </w: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225D21E" wp14:editId="3FFA927A">
                  <wp:simplePos x="0" y="0"/>
                  <wp:positionH relativeFrom="column">
                    <wp:posOffset>326741</wp:posOffset>
                  </wp:positionH>
                  <wp:positionV relativeFrom="paragraph">
                    <wp:posOffset>300618</wp:posOffset>
                  </wp:positionV>
                  <wp:extent cx="1976120" cy="682625"/>
                  <wp:effectExtent l="0" t="0" r="5080" b="317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02429E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畫弧交L於兩點        1分</w:t>
            </w:r>
          </w:p>
          <w:p w:rsidR="0002429E" w:rsidRDefault="0002429E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畫兩弧交於一點        1分</w:t>
            </w:r>
          </w:p>
          <w:p w:rsidR="0002429E" w:rsidRDefault="0002429E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與P點連線            1分</w:t>
            </w:r>
          </w:p>
          <w:p w:rsidR="00E918FF" w:rsidRPr="004C657C" w:rsidRDefault="00E918FF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3" w:type="dxa"/>
          </w:tcPr>
          <w:p w:rsidR="00F77E50" w:rsidRDefault="004C657C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2.</w:t>
            </w:r>
            <w:r w:rsidR="00281AA2" w:rsidRPr="00BD68A0">
              <w:rPr>
                <w:rFonts w:ascii="標楷體" w:eastAsia="標楷體" w:hAnsi="標楷體" w:hint="eastAsia"/>
                <w:szCs w:val="24"/>
              </w:rPr>
              <w:t>已知∠A，求作∠A的角平分線。</w:t>
            </w: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B54E05E" wp14:editId="123063C6">
                  <wp:simplePos x="0" y="0"/>
                  <wp:positionH relativeFrom="column">
                    <wp:posOffset>173202</wp:posOffset>
                  </wp:positionH>
                  <wp:positionV relativeFrom="paragraph">
                    <wp:posOffset>408611</wp:posOffset>
                  </wp:positionV>
                  <wp:extent cx="2140832" cy="1108841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832" cy="11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02429E" w:rsidRDefault="002132B9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2429E">
              <w:rPr>
                <w:rFonts w:ascii="標楷體" w:eastAsia="標楷體" w:hAnsi="標楷體" w:hint="eastAsia"/>
                <w:szCs w:val="24"/>
              </w:rPr>
              <w:t xml:space="preserve">適當長畫弧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2429E">
              <w:rPr>
                <w:rFonts w:ascii="標楷體" w:eastAsia="標楷體" w:hAnsi="標楷體" w:hint="eastAsia"/>
                <w:szCs w:val="24"/>
              </w:rPr>
              <w:t xml:space="preserve">  1分</w:t>
            </w:r>
          </w:p>
          <w:p w:rsidR="00281AA2" w:rsidRDefault="002132B9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畫兩弧交於一點      1分</w:t>
            </w:r>
          </w:p>
          <w:p w:rsidR="00281AA2" w:rsidRDefault="002132B9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與A點連線          1分</w:t>
            </w:r>
          </w:p>
          <w:p w:rsidR="00E918FF" w:rsidRPr="004C657C" w:rsidRDefault="00E918FF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3" w:type="dxa"/>
          </w:tcPr>
          <w:p w:rsidR="00281AA2" w:rsidRDefault="004C657C" w:rsidP="00281AA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3.</w:t>
            </w:r>
            <w:r w:rsidR="00281AA2" w:rsidRPr="00BD68A0">
              <w:rPr>
                <w:rFonts w:ascii="標楷體" w:eastAsia="標楷體" w:hAnsi="標楷體" w:hint="eastAsia"/>
                <w:szCs w:val="24"/>
              </w:rPr>
              <w:t>如圖為線對稱圖形的一部分，L為</w:t>
            </w:r>
            <w:r w:rsidR="00281AA2"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F77E50" w:rsidRDefault="00281AA2" w:rsidP="00281AA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68A0">
              <w:rPr>
                <w:rFonts w:ascii="標楷體" w:eastAsia="標楷體" w:hAnsi="標楷體" w:hint="eastAsia"/>
                <w:szCs w:val="24"/>
              </w:rPr>
              <w:t>對稱軸，請完成此線對稱圖形。</w:t>
            </w:r>
          </w:p>
          <w:p w:rsidR="00E918FF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B7F587F" wp14:editId="7F72C18C">
                  <wp:simplePos x="0" y="0"/>
                  <wp:positionH relativeFrom="column">
                    <wp:posOffset>751599</wp:posOffset>
                  </wp:positionH>
                  <wp:positionV relativeFrom="paragraph">
                    <wp:posOffset>28925</wp:posOffset>
                  </wp:positionV>
                  <wp:extent cx="881380" cy="1802130"/>
                  <wp:effectExtent l="0" t="0" r="0" b="762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6871E1" w:rsidRDefault="006871E1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Default="006871E1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每畫出一個對稱點      1分</w:t>
            </w:r>
          </w:p>
          <w:p w:rsidR="00281AA2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281AA2" w:rsidRPr="004C657C" w:rsidRDefault="00281AA2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F77E50" w:rsidRPr="00E75D62" w:rsidRDefault="00F77E50" w:rsidP="00E75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75D62">
        <w:rPr>
          <w:rFonts w:ascii="標楷體" w:eastAsia="標楷體" w:hAnsi="標楷體" w:hint="eastAsia"/>
          <w:sz w:val="26"/>
          <w:szCs w:val="26"/>
        </w:rPr>
        <w:t>計算題:請寫出合理的推理過程，未有過程則不予給分(10分)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6340"/>
        <w:gridCol w:w="6352"/>
      </w:tblGrid>
      <w:tr w:rsidR="007824CF" w:rsidTr="004C657C">
        <w:trPr>
          <w:trHeight w:val="5487"/>
        </w:trPr>
        <w:tc>
          <w:tcPr>
            <w:tcW w:w="6544" w:type="dxa"/>
          </w:tcPr>
          <w:p w:rsidR="006E7C94" w:rsidRPr="006E7C94" w:rsidRDefault="004C657C" w:rsidP="006E7C94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E7C94">
              <w:rPr>
                <w:rFonts w:ascii="標楷體" w:eastAsia="標楷體" w:hAnsi="標楷體" w:hint="eastAsia"/>
                <w:szCs w:val="24"/>
              </w:rPr>
              <w:t>1.</w:t>
            </w:r>
            <w:r w:rsidR="006E7C94" w:rsidRPr="006E7C94">
              <w:rPr>
                <w:rFonts w:ascii="標楷體" w:eastAsia="標楷體" w:hAnsi="標楷體" w:hint="eastAsia"/>
                <w:szCs w:val="24"/>
              </w:rPr>
              <w:t>如圖，∠B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="006E7C94" w:rsidRPr="006E7C94">
              <w:rPr>
                <w:rFonts w:ascii="標楷體" w:eastAsia="標楷體" w:hAnsi="標楷體" w:hint="eastAsia"/>
                <w:szCs w:val="24"/>
              </w:rPr>
              <w:t>90˚且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新細明體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kern w:val="0"/>
                      <w:szCs w:val="24"/>
                    </w:rPr>
                    <m:t>A</m:t>
                  </m:r>
                  <m:r>
                    <w:rPr>
                      <w:rFonts w:ascii="Cambria Math" w:eastAsia="標楷體" w:hAnsi="Cambria Math" w:hint="eastAsia"/>
                      <w:kern w:val="0"/>
                      <w:szCs w:val="24"/>
                    </w:rPr>
                    <m:t>D</m:t>
                  </m:r>
                </m:e>
              </m:acc>
            </m:oMath>
            <w:r w:rsidR="006E7C94" w:rsidRPr="006E7C94">
              <w:rPr>
                <w:rFonts w:ascii="標楷體" w:eastAsia="標楷體" w:hAnsi="標楷體" w:hint="eastAsia"/>
                <w:szCs w:val="24"/>
              </w:rPr>
              <w:t>為∠BAC的角平分線</w:t>
            </w:r>
            <w:r w:rsidR="006E7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7C94" w:rsidRPr="006E7C94">
              <w:rPr>
                <w:rFonts w:ascii="標楷體" w:eastAsia="標楷體" w:hAnsi="標楷體" w:hint="eastAsia"/>
                <w:szCs w:val="24"/>
              </w:rPr>
              <w:t>又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新細明體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kern w:val="0"/>
                      <w:szCs w:val="24"/>
                    </w:rPr>
                    <m:t>A</m:t>
                  </m:r>
                  <m:r>
                    <w:rPr>
                      <w:rFonts w:ascii="Cambria Math" w:eastAsia="標楷體" w:hAnsi="Cambria Math" w:hint="eastAsia"/>
                      <w:kern w:val="0"/>
                      <w:szCs w:val="24"/>
                    </w:rPr>
                    <m:t>D</m:t>
                  </m:r>
                </m:e>
              </m:acc>
              <m:r>
                <w:rPr>
                  <w:rFonts w:ascii="Cambria Math" w:eastAsia="標楷體" w:hAnsi="Cambria Math" w:cs="新細明體" w:hint="eastAsia"/>
                  <w:szCs w:val="24"/>
                </w:rPr>
                <m:t>=</m:t>
              </m:r>
              <m:acc>
                <m:accPr>
                  <m:chr m:val="̅"/>
                  <m:ctrlPr>
                    <w:rPr>
                      <w:rFonts w:ascii="Cambria Math" w:eastAsia="標楷體" w:hAnsi="Cambria Math" w:cs="新細明體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kern w:val="0"/>
                      <w:szCs w:val="24"/>
                    </w:rPr>
                    <m:t>DC</m:t>
                  </m:r>
                </m:e>
              </m:acc>
            </m:oMath>
            <w:r w:rsidR="006E7C94" w:rsidRPr="006E7C94">
              <w:rPr>
                <w:rFonts w:ascii="標楷體" w:eastAsia="標楷體" w:hAnsi="標楷體" w:hint="eastAsia"/>
                <w:szCs w:val="24"/>
              </w:rPr>
              <w:t>，求(1)∠ADB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="006E7C94" w:rsidRPr="006E7C94">
              <w:rPr>
                <w:rFonts w:ascii="標楷體" w:eastAsia="標楷體" w:hAnsi="標楷體" w:hint="eastAsia"/>
                <w:szCs w:val="24"/>
              </w:rPr>
              <w:t>?(3分)</w:t>
            </w:r>
          </w:p>
          <w:p w:rsidR="00E75D62" w:rsidRDefault="006E7C94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E7C94">
              <w:rPr>
                <w:rFonts w:ascii="標楷體" w:eastAsia="標楷體" w:hAnsi="標楷體" w:hint="eastAsia"/>
                <w:szCs w:val="24"/>
              </w:rPr>
              <w:t>(2)若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新細明體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kern w:val="0"/>
                      <w:szCs w:val="24"/>
                    </w:rPr>
                    <m:t>BD</m:t>
                  </m:r>
                </m:e>
              </m:acc>
              <m:r>
                <w:rPr>
                  <w:rFonts w:ascii="Cambria Math" w:eastAsia="標楷體" w:hAnsi="Cambria Math" w:cs="新細明體" w:hint="eastAsia"/>
                  <w:szCs w:val="24"/>
                </w:rPr>
                <m:t>=1</m:t>
              </m:r>
            </m:oMath>
            <w:r w:rsidRPr="006E7C94">
              <w:rPr>
                <w:rFonts w:ascii="標楷體" w:eastAsia="標楷體" w:hAnsi="標楷體" w:hint="eastAsia"/>
                <w:szCs w:val="24"/>
              </w:rPr>
              <w:t>，求△ACD的面積為多少?(3分)</w:t>
            </w:r>
          </w:p>
          <w:p w:rsidR="00BE771E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0BE57753" wp14:editId="7D1F6A2A">
                  <wp:simplePos x="0" y="0"/>
                  <wp:positionH relativeFrom="column">
                    <wp:posOffset>2251075</wp:posOffset>
                  </wp:positionH>
                  <wp:positionV relativeFrom="paragraph">
                    <wp:posOffset>19531</wp:posOffset>
                  </wp:positionV>
                  <wp:extent cx="1553210" cy="1061085"/>
                  <wp:effectExtent l="0" t="0" r="889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771E" w:rsidRPr="001F7460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771E" w:rsidRPr="001F7460">
              <w:rPr>
                <w:rFonts w:ascii="標楷體" w:eastAsia="標楷體" w:hAnsi="標楷體" w:hint="eastAsia"/>
                <w:szCs w:val="24"/>
              </w:rPr>
              <w:t>ANS：(1)   60˚</w:t>
            </w:r>
          </w:p>
          <w:p w:rsidR="00BE771E" w:rsidRDefault="00BE771E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F74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(2) 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 xml:space="preserve">3 </m:t>
                  </m:r>
                </m:e>
              </m:rad>
            </m:oMath>
            <w:r w:rsidR="001F746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F7460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1F7460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6E7C94" w:rsidRPr="001F7460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771E" w:rsidRPr="001F7460">
              <w:rPr>
                <w:rFonts w:ascii="標楷體" w:eastAsia="標楷體" w:hAnsi="標楷體" w:hint="eastAsia"/>
                <w:szCs w:val="24"/>
              </w:rPr>
              <w:t>(1)∠BAD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+</m:t>
              </m:r>
            </m:oMath>
            <w:r w:rsidR="00BE771E" w:rsidRPr="001F7460">
              <w:rPr>
                <w:rFonts w:ascii="標楷體" w:eastAsia="標楷體" w:hAnsi="標楷體" w:hint="eastAsia"/>
                <w:szCs w:val="24"/>
              </w:rPr>
              <w:t>∠</w:t>
            </w:r>
            <w:r w:rsidR="00BE771E" w:rsidRPr="001F7460">
              <w:rPr>
                <w:rFonts w:ascii="標楷體" w:eastAsia="標楷體" w:hAnsi="標楷體"/>
                <w:szCs w:val="24"/>
              </w:rPr>
              <w:t>DAC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+</m:t>
              </m:r>
            </m:oMath>
            <w:r w:rsidR="00BE771E" w:rsidRPr="001F7460">
              <w:rPr>
                <w:rFonts w:ascii="標楷體" w:eastAsia="標楷體" w:hAnsi="標楷體" w:hint="eastAsia"/>
                <w:szCs w:val="24"/>
              </w:rPr>
              <w:t>∠</w:t>
            </w:r>
            <w:r w:rsidR="00BE771E" w:rsidRPr="001F7460">
              <w:rPr>
                <w:rFonts w:ascii="標楷體" w:eastAsia="標楷體" w:hAnsi="標楷體"/>
                <w:szCs w:val="24"/>
              </w:rPr>
              <w:t>ACD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="00BE771E" w:rsidRPr="001F7460">
              <w:rPr>
                <w:rFonts w:ascii="標楷體" w:eastAsia="標楷體" w:hAnsi="標楷體"/>
                <w:szCs w:val="24"/>
              </w:rPr>
              <w:t>90</w:t>
            </w:r>
            <w:r w:rsidR="00BE771E" w:rsidRPr="001F7460">
              <w:rPr>
                <w:rFonts w:ascii="標楷體" w:eastAsia="標楷體" w:hAnsi="標楷體" w:hint="eastAsia"/>
                <w:szCs w:val="24"/>
              </w:rPr>
              <w:t>˚</w:t>
            </w:r>
            <w:r w:rsidR="00BE771E" w:rsidRPr="001F7460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771E" w:rsidRPr="001F7460">
              <w:rPr>
                <w:rFonts w:ascii="標楷體" w:eastAsia="標楷體" w:hAnsi="標楷體"/>
                <w:szCs w:val="24"/>
              </w:rPr>
              <w:t xml:space="preserve">    1</w:t>
            </w:r>
            <w:r w:rsidR="00BE771E" w:rsidRPr="001F7460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BE771E" w:rsidRPr="001F7460" w:rsidRDefault="00BE771E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F746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>∠BAD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Pr="001F7460">
              <w:rPr>
                <w:rFonts w:ascii="標楷體" w:eastAsia="標楷體" w:hAnsi="標楷體" w:hint="eastAsia"/>
                <w:szCs w:val="24"/>
              </w:rPr>
              <w:t>∠</w:t>
            </w:r>
            <w:r w:rsidRPr="001F7460">
              <w:rPr>
                <w:rFonts w:ascii="標楷體" w:eastAsia="標楷體" w:hAnsi="標楷體"/>
                <w:szCs w:val="24"/>
              </w:rPr>
              <w:t>DAC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Pr="001F7460">
              <w:rPr>
                <w:rFonts w:ascii="標楷體" w:eastAsia="標楷體" w:hAnsi="標楷體" w:hint="eastAsia"/>
                <w:szCs w:val="24"/>
              </w:rPr>
              <w:t>∠</w:t>
            </w:r>
            <w:r w:rsidRPr="001F7460">
              <w:rPr>
                <w:rFonts w:ascii="標楷體" w:eastAsia="標楷體" w:hAnsi="標楷體"/>
                <w:szCs w:val="24"/>
              </w:rPr>
              <w:t>ACD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Pr="001F7460">
              <w:rPr>
                <w:rFonts w:ascii="標楷體" w:eastAsia="標楷體" w:hAnsi="標楷體" w:hint="eastAsia"/>
                <w:szCs w:val="24"/>
              </w:rPr>
              <w:t>3</w:t>
            </w:r>
            <w:r w:rsidRPr="001F7460">
              <w:rPr>
                <w:rFonts w:ascii="標楷體" w:eastAsia="標楷體" w:hAnsi="標楷體"/>
                <w:szCs w:val="24"/>
              </w:rPr>
              <w:t>0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˚  </w:t>
            </w:r>
            <w:r w:rsid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   1分</w:t>
            </w:r>
          </w:p>
          <w:p w:rsidR="00BE771E" w:rsidRPr="001F7460" w:rsidRDefault="00BE771E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F746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>∠ADB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Pr="001F7460">
              <w:rPr>
                <w:rFonts w:ascii="標楷體" w:eastAsia="標楷體" w:hAnsi="標楷體" w:hint="eastAsia"/>
                <w:szCs w:val="24"/>
              </w:rPr>
              <w:t xml:space="preserve">60˚              </w:t>
            </w:r>
            <w:r w:rsid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95D8E">
              <w:rPr>
                <w:rFonts w:ascii="標楷體" w:eastAsia="標楷體" w:hAnsi="標楷體"/>
                <w:szCs w:val="24"/>
              </w:rPr>
              <w:t xml:space="preserve">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1分</w:t>
            </w:r>
          </w:p>
          <w:p w:rsidR="00BE771E" w:rsidRPr="001F7460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771E" w:rsidRPr="001F7460">
              <w:rPr>
                <w:rFonts w:ascii="標楷體" w:eastAsia="標楷體" w:hAnsi="標楷體" w:hint="eastAsia"/>
                <w:szCs w:val="24"/>
              </w:rPr>
              <w:t>(2)算出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>AB</m:t>
                  </m:r>
                </m:e>
              </m:acc>
              <m:r>
                <w:rPr>
                  <w:rFonts w:ascii="Cambria Math" w:eastAsia="標楷體" w:hAnsi="Cambria Math" w:hint="eastAsia"/>
                  <w:szCs w:val="24"/>
                </w:rPr>
                <m:t xml:space="preserve">=   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 xml:space="preserve">3 </m:t>
                  </m:r>
                </m:e>
              </m:rad>
            </m:oMath>
            <w:r w:rsidRPr="001F7460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95D8E">
              <w:rPr>
                <w:rFonts w:ascii="標楷體" w:eastAsia="標楷體" w:hAnsi="標楷體"/>
                <w:szCs w:val="24"/>
              </w:rPr>
              <w:t xml:space="preserve">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1分</w:t>
            </w:r>
          </w:p>
          <w:p w:rsidR="001F7460" w:rsidRPr="001F7460" w:rsidRDefault="001F7460" w:rsidP="001F746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F746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>算出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>AC</m:t>
                  </m:r>
                </m:e>
              </m:acc>
              <m:r>
                <w:rPr>
                  <w:rFonts w:ascii="Cambria Math" w:eastAsia="標楷體" w:hAnsi="Cambria Math" w:hint="eastAsia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 xml:space="preserve">3 </m:t>
                  </m:r>
                </m:e>
              </m:rad>
            </m:oMath>
            <w:r w:rsidRPr="001F7460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95D8E">
              <w:rPr>
                <w:rFonts w:ascii="標楷體" w:eastAsia="標楷體" w:hAnsi="標楷體"/>
                <w:szCs w:val="24"/>
              </w:rPr>
              <w:t xml:space="preserve">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1分</w:t>
            </w:r>
          </w:p>
          <w:p w:rsidR="001F7460" w:rsidRPr="001F7460" w:rsidRDefault="001F7460" w:rsidP="001F746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F7460">
              <w:rPr>
                <w:rFonts w:ascii="標楷體" w:eastAsia="標楷體" w:hAnsi="標楷體" w:hint="eastAsia"/>
                <w:szCs w:val="24"/>
              </w:rPr>
              <w:t>△ACD</w:t>
            </w:r>
            <w:r w:rsidR="00695D8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7460">
              <w:rPr>
                <w:rFonts w:ascii="標楷體" w:eastAsia="標楷體" w:hAnsi="標楷體" w:hint="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 xml:space="preserve">3 </m:t>
                  </m:r>
                </m:e>
              </m:rad>
            </m:oMath>
            <w:r w:rsidR="00695D8E">
              <w:rPr>
                <w:rFonts w:ascii="標楷體" w:eastAsia="標楷體" w:hAnsi="標楷體" w:hint="eastAsia"/>
                <w:szCs w:val="24"/>
              </w:rPr>
              <w:t xml:space="preserve">               　</w:t>
            </w:r>
            <w:r>
              <w:rPr>
                <w:rFonts w:ascii="標楷體" w:eastAsia="標楷體" w:hAnsi="標楷體" w:hint="eastAsia"/>
                <w:szCs w:val="24"/>
              </w:rPr>
              <w:t xml:space="preserve"> 1分</w:t>
            </w:r>
          </w:p>
        </w:tc>
        <w:tc>
          <w:tcPr>
            <w:tcW w:w="6544" w:type="dxa"/>
          </w:tcPr>
          <w:p w:rsidR="007824CF" w:rsidRPr="007824CF" w:rsidRDefault="004C657C" w:rsidP="007824CF">
            <w:pPr>
              <w:ind w:left="260" w:hangingChars="100" w:hanging="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7824CF" w:rsidRPr="007824CF">
              <w:rPr>
                <w:rFonts w:ascii="標楷體" w:eastAsia="標楷體" w:hAnsi="標楷體" w:hint="eastAsia"/>
                <w:szCs w:val="24"/>
              </w:rPr>
              <w:t>如圖，∠BAG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="007824CF" w:rsidRPr="007824CF">
              <w:rPr>
                <w:rFonts w:ascii="標楷體" w:eastAsia="標楷體" w:hAnsi="標楷體" w:hint="eastAsia"/>
                <w:szCs w:val="24"/>
              </w:rPr>
              <w:t>50˚，今</w:t>
            </w:r>
            <w:r w:rsidR="007824CF" w:rsidRPr="007824CF">
              <w:rPr>
                <w:rFonts w:ascii="標楷體" w:eastAsia="標楷體" w:hAnsi="標楷體" w:hint="eastAsia"/>
                <w:szCs w:val="24"/>
                <w:u w:val="single"/>
              </w:rPr>
              <w:t>豆豆</w:t>
            </w:r>
            <w:r w:rsidR="007824CF" w:rsidRPr="007824CF">
              <w:rPr>
                <w:rFonts w:ascii="標楷體" w:eastAsia="標楷體" w:hAnsi="標楷體" w:hint="eastAsia"/>
                <w:szCs w:val="24"/>
              </w:rPr>
              <w:t>先生從A點出發，沿著A→B→C→D→E→F→G→H的路徑走到H點，</w:t>
            </w:r>
          </w:p>
          <w:p w:rsidR="007824CF" w:rsidRPr="007824CF" w:rsidRDefault="007824CF" w:rsidP="007824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203BD22" wp14:editId="647B70DB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1270</wp:posOffset>
                  </wp:positionV>
                  <wp:extent cx="1700530" cy="1155700"/>
                  <wp:effectExtent l="0" t="0" r="0" b="635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24CF">
              <w:rPr>
                <w:rFonts w:ascii="標楷體" w:eastAsia="標楷體" w:hAnsi="標楷體" w:hint="eastAsia"/>
                <w:szCs w:val="24"/>
              </w:rPr>
              <w:t>請問共轉了多少度?(4分)</w:t>
            </w:r>
          </w:p>
          <w:p w:rsidR="00E75D62" w:rsidRDefault="00E75D62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1F7460" w:rsidRP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>ANS：490˚</w:t>
            </w:r>
          </w:p>
          <w:p w:rsid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F7460">
              <w:rPr>
                <w:rFonts w:ascii="標楷體" w:eastAsia="標楷體" w:hAnsi="標楷體" w:hint="eastAsia"/>
                <w:szCs w:val="24"/>
              </w:rPr>
              <w:t>連接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zCs w:val="24"/>
                    </w:rPr>
                    <m:t>BG</m:t>
                  </m:r>
                </m:e>
              </m:acc>
            </m:oMath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695D8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02776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1分</w:t>
            </w:r>
          </w:p>
          <w:p w:rsidR="0002776F" w:rsidRPr="001F7460" w:rsidRDefault="0002776F" w:rsidP="00E75D6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1F7460" w:rsidRPr="0002776F" w:rsidRDefault="001F7460" w:rsidP="00695D8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2776F">
              <w:rPr>
                <w:rFonts w:ascii="標楷體" w:eastAsia="標楷體" w:hAnsi="標楷體" w:hint="eastAsia"/>
                <w:szCs w:val="24"/>
              </w:rPr>
              <w:t>360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+</m:t>
              </m:r>
            </m:oMath>
            <w:r w:rsidR="0002776F" w:rsidRPr="0002776F">
              <w:rPr>
                <w:rFonts w:ascii="標楷體" w:eastAsia="標楷體" w:hAnsi="標楷體" w:hint="eastAsia"/>
                <w:szCs w:val="24"/>
              </w:rPr>
              <w:t>(180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MS Mincho"/>
                  <w:szCs w:val="24"/>
                </w:rPr>
                <m:t>-</m:t>
              </m:r>
            </m:oMath>
            <w:r w:rsidR="0002776F" w:rsidRPr="0002776F">
              <w:rPr>
                <w:rFonts w:ascii="標楷體" w:eastAsia="標楷體" w:hAnsi="標楷體" w:hint="eastAsia"/>
                <w:szCs w:val="24"/>
              </w:rPr>
              <w:t>50)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 xml:space="preserve"> =</m:t>
              </m:r>
            </m:oMath>
            <w:r w:rsidR="0002776F" w:rsidRPr="0002776F">
              <w:rPr>
                <w:rFonts w:ascii="標楷體" w:eastAsia="標楷體" w:hAnsi="標楷體" w:hint="eastAsia"/>
                <w:szCs w:val="24"/>
              </w:rPr>
              <w:t xml:space="preserve">490   </w:t>
            </w:r>
            <w:r w:rsidR="0002776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2776F" w:rsidRPr="0002776F">
              <w:rPr>
                <w:rFonts w:ascii="標楷體" w:eastAsia="標楷體" w:hAnsi="標楷體" w:hint="eastAsia"/>
                <w:szCs w:val="24"/>
              </w:rPr>
              <w:t xml:space="preserve">    3分</w:t>
            </w:r>
          </w:p>
        </w:tc>
      </w:tr>
    </w:tbl>
    <w:p w:rsidR="00127FCB" w:rsidRPr="00F77E50" w:rsidRDefault="00127FCB"/>
    <w:sectPr w:rsidR="00127FCB" w:rsidRPr="00F77E50" w:rsidSect="001C6501">
      <w:pgSz w:w="14572" w:h="20639" w:code="12"/>
      <w:pgMar w:top="1077" w:right="737" w:bottom="90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A2" w:rsidRDefault="00281AA2" w:rsidP="00281AA2">
      <w:r>
        <w:separator/>
      </w:r>
    </w:p>
  </w:endnote>
  <w:endnote w:type="continuationSeparator" w:id="0">
    <w:p w:rsidR="00281AA2" w:rsidRDefault="00281AA2" w:rsidP="0028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A2" w:rsidRDefault="00281AA2" w:rsidP="00281AA2">
      <w:r>
        <w:separator/>
      </w:r>
    </w:p>
  </w:footnote>
  <w:footnote w:type="continuationSeparator" w:id="0">
    <w:p w:rsidR="00281AA2" w:rsidRDefault="00281AA2" w:rsidP="0028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3F80"/>
    <w:multiLevelType w:val="hybridMultilevel"/>
    <w:tmpl w:val="342CE85A"/>
    <w:lvl w:ilvl="0" w:tplc="08445FD0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BF"/>
    <w:rsid w:val="0002429E"/>
    <w:rsid w:val="0002776F"/>
    <w:rsid w:val="00127FCB"/>
    <w:rsid w:val="00155FCD"/>
    <w:rsid w:val="001B377C"/>
    <w:rsid w:val="001C6501"/>
    <w:rsid w:val="001F7460"/>
    <w:rsid w:val="002132B9"/>
    <w:rsid w:val="00281AA2"/>
    <w:rsid w:val="0040287B"/>
    <w:rsid w:val="004C657C"/>
    <w:rsid w:val="00635D4B"/>
    <w:rsid w:val="006871E1"/>
    <w:rsid w:val="00695D8E"/>
    <w:rsid w:val="006E7C94"/>
    <w:rsid w:val="007824CF"/>
    <w:rsid w:val="00A261B8"/>
    <w:rsid w:val="00A42F12"/>
    <w:rsid w:val="00AE15DB"/>
    <w:rsid w:val="00BC2CE6"/>
    <w:rsid w:val="00BE771E"/>
    <w:rsid w:val="00BF53E8"/>
    <w:rsid w:val="00C04EAA"/>
    <w:rsid w:val="00E30991"/>
    <w:rsid w:val="00E75D62"/>
    <w:rsid w:val="00E833BF"/>
    <w:rsid w:val="00E918FF"/>
    <w:rsid w:val="00F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B971CF3-EB0F-42A5-8D6F-D1E893E3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E50"/>
    <w:pPr>
      <w:ind w:leftChars="200" w:left="480"/>
    </w:pPr>
  </w:style>
  <w:style w:type="character" w:styleId="a5">
    <w:name w:val="Placeholder Text"/>
    <w:basedOn w:val="a0"/>
    <w:uiPriority w:val="99"/>
    <w:semiHidden/>
    <w:rsid w:val="00635D4B"/>
    <w:rPr>
      <w:color w:val="808080"/>
    </w:rPr>
  </w:style>
  <w:style w:type="paragraph" w:styleId="a6">
    <w:name w:val="header"/>
    <w:basedOn w:val="a"/>
    <w:link w:val="a7"/>
    <w:uiPriority w:val="99"/>
    <w:unhideWhenUsed/>
    <w:rsid w:val="006E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1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2018-05-01T03:44:00Z</dcterms:created>
  <dcterms:modified xsi:type="dcterms:W3CDTF">2018-05-03T01:48:00Z</dcterms:modified>
</cp:coreProperties>
</file>