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0D" w:rsidRDefault="00187308" w:rsidP="002B37B8">
      <w:pPr>
        <w:spacing w:beforeLines="50" w:before="182" w:afterLines="50" w:after="182"/>
        <w:jc w:val="center"/>
        <w:rPr>
          <w:rFonts w:ascii="標楷體" w:eastAsia="標楷體" w:hAnsi="標楷體"/>
          <w:b/>
          <w:sz w:val="28"/>
          <w:szCs w:val="28"/>
        </w:rPr>
      </w:pPr>
      <w:r w:rsidRPr="00187308">
        <w:rPr>
          <w:rFonts w:ascii="標楷體" w:eastAsia="標楷體" w:hAnsi="標楷體" w:hint="eastAsia"/>
          <w:b/>
          <w:sz w:val="28"/>
          <w:szCs w:val="28"/>
        </w:rPr>
        <w:t>臺北市立瑠公國民中學</w:t>
      </w:r>
      <w:r w:rsidR="00DC59CF">
        <w:rPr>
          <w:rFonts w:ascii="標楷體" w:eastAsia="標楷體" w:hAnsi="標楷體"/>
          <w:b/>
          <w:sz w:val="28"/>
          <w:szCs w:val="28"/>
        </w:rPr>
        <w:t>校園霸凌事件申復書</w:t>
      </w:r>
    </w:p>
    <w:tbl>
      <w:tblPr>
        <w:tblW w:w="98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374"/>
        <w:gridCol w:w="81"/>
        <w:gridCol w:w="1768"/>
        <w:gridCol w:w="643"/>
        <w:gridCol w:w="140"/>
        <w:gridCol w:w="568"/>
        <w:gridCol w:w="826"/>
        <w:gridCol w:w="450"/>
        <w:gridCol w:w="144"/>
        <w:gridCol w:w="566"/>
        <w:gridCol w:w="463"/>
        <w:gridCol w:w="529"/>
        <w:gridCol w:w="305"/>
        <w:gridCol w:w="1361"/>
      </w:tblGrid>
      <w:tr w:rsidR="00BF353A" w:rsidTr="00BF353A">
        <w:trPr>
          <w:trHeight w:val="1248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BF35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申請人</w:t>
            </w:r>
          </w:p>
        </w:tc>
        <w:tc>
          <w:tcPr>
            <w:tcW w:w="4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3A" w:rsidRPr="002B37B8" w:rsidRDefault="00BF353A" w:rsidP="002B37B8">
            <w:pPr>
              <w:pStyle w:val="ad"/>
              <w:spacing w:line="400" w:lineRule="exact"/>
              <w:ind w:left="0"/>
              <w:rPr>
                <w:rFonts w:ascii="標楷體" w:eastAsia="標楷體" w:hAnsi="標楷體"/>
                <w:u w:val="single"/>
              </w:rPr>
            </w:pPr>
            <w:r w:rsidRPr="002B37B8">
              <w:rPr>
                <w:rFonts w:ascii="標楷體" w:eastAsia="標楷體" w:hAnsi="標楷體"/>
              </w:rPr>
              <w:t>□被害人</w:t>
            </w:r>
          </w:p>
          <w:p w:rsidR="00BF353A" w:rsidRPr="002B37B8" w:rsidRDefault="00BF353A" w:rsidP="002B37B8">
            <w:pPr>
              <w:pStyle w:val="ad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□法定代理人</w:t>
            </w:r>
          </w:p>
          <w:p w:rsidR="00BF353A" w:rsidRPr="002B37B8" w:rsidRDefault="00BF353A" w:rsidP="002B37B8">
            <w:pPr>
              <w:pStyle w:val="ad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□委任代理人</w:t>
            </w:r>
          </w:p>
        </w:tc>
        <w:tc>
          <w:tcPr>
            <w:tcW w:w="464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3A" w:rsidRPr="002B37B8" w:rsidRDefault="00BF353A" w:rsidP="002B37B8">
            <w:pPr>
              <w:spacing w:line="400" w:lineRule="exact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□行為人</w:t>
            </w:r>
          </w:p>
          <w:p w:rsidR="00BF353A" w:rsidRPr="002B37B8" w:rsidRDefault="00BF353A" w:rsidP="002B37B8">
            <w:pPr>
              <w:spacing w:line="400" w:lineRule="exact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□法定代理人</w:t>
            </w:r>
          </w:p>
          <w:p w:rsidR="00BF353A" w:rsidRPr="002B37B8" w:rsidRDefault="00BF353A" w:rsidP="002B37B8">
            <w:pPr>
              <w:spacing w:line="400" w:lineRule="exact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□委任代理人</w:t>
            </w:r>
          </w:p>
        </w:tc>
      </w:tr>
      <w:tr w:rsidR="00BF353A" w:rsidTr="00C325D1">
        <w:trPr>
          <w:trHeight w:val="691"/>
          <w:jc w:val="center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3A" w:rsidRDefault="00BF353A" w:rsidP="006E35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4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</w:t>
            </w:r>
          </w:p>
          <w:p w:rsidR="00BF353A" w:rsidRDefault="00BF353A" w:rsidP="006E35D8">
            <w:pPr>
              <w:autoSpaceDE w:val="0"/>
              <w:spacing w:line="4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□女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月  日</w:t>
            </w:r>
          </w:p>
        </w:tc>
      </w:tr>
      <w:tr w:rsidR="00BF353A" w:rsidTr="00C325D1">
        <w:trPr>
          <w:trHeight w:val="691"/>
          <w:jc w:val="center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3A" w:rsidRDefault="00BF353A" w:rsidP="006E35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6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6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6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53A" w:rsidTr="00C325D1">
        <w:trPr>
          <w:trHeight w:val="691"/>
          <w:jc w:val="center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3A" w:rsidRDefault="00BF353A" w:rsidP="006E35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住居所</w:t>
            </w:r>
          </w:p>
        </w:tc>
        <w:tc>
          <w:tcPr>
            <w:tcW w:w="77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53A" w:rsidRDefault="00BF353A" w:rsidP="006E35D8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A62" w:rsidTr="00A91A62">
        <w:trPr>
          <w:trHeight w:val="2541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A62" w:rsidRDefault="00A91A62" w:rsidP="00A91A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申復事由</w:t>
            </w:r>
          </w:p>
        </w:tc>
        <w:tc>
          <w:tcPr>
            <w:tcW w:w="4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A62" w:rsidRPr="002B37B8" w:rsidRDefault="00A91A62" w:rsidP="002B37B8">
            <w:pPr>
              <w:spacing w:line="400" w:lineRule="exact"/>
              <w:ind w:left="260" w:hanging="260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□本事件前於   年  月  日經學校防制校園霸凌因應小組確認，因對結果不服，依校園霸凌防制準則第22條規定，爰向貴校提出申復。</w:t>
            </w:r>
          </w:p>
          <w:p w:rsidR="00A91A62" w:rsidRPr="002B37B8" w:rsidRDefault="00A91A62" w:rsidP="002B37B8">
            <w:pPr>
              <w:spacing w:line="400" w:lineRule="exact"/>
              <w:ind w:left="260" w:hanging="260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□調查事實或程序有瑕疵或有足以影響原調查認定之新事實、新證據。</w:t>
            </w:r>
          </w:p>
        </w:tc>
        <w:tc>
          <w:tcPr>
            <w:tcW w:w="464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A62" w:rsidRPr="002B37B8" w:rsidRDefault="00A91A62" w:rsidP="002B37B8">
            <w:pPr>
              <w:spacing w:line="400" w:lineRule="exact"/>
              <w:ind w:left="260" w:hanging="260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□本事件前於   年  月  日經學校防制校園霸凌因應小組確認，因對結果不服，依校園霸凌防制準則第22條規定，爰向貴校提出申復。</w:t>
            </w:r>
          </w:p>
          <w:p w:rsidR="00A91A62" w:rsidRPr="002B37B8" w:rsidRDefault="00A91A62" w:rsidP="002B37B8">
            <w:pPr>
              <w:spacing w:line="400" w:lineRule="exact"/>
              <w:ind w:left="260" w:hanging="260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□調查事實或程序有瑕疵或有足以影響原調查認定之新事實、新證據。</w:t>
            </w:r>
          </w:p>
        </w:tc>
      </w:tr>
      <w:tr w:rsidR="00A91A62" w:rsidTr="00443573">
        <w:trPr>
          <w:trHeight w:val="3450"/>
          <w:jc w:val="center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A62" w:rsidRDefault="00A91A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A62" w:rsidRPr="002B37B8" w:rsidRDefault="00A91A62">
            <w:pPr>
              <w:autoSpaceDE w:val="0"/>
              <w:spacing w:line="500" w:lineRule="exact"/>
              <w:ind w:left="280" w:hanging="280"/>
              <w:jc w:val="both"/>
              <w:rPr>
                <w:rFonts w:ascii="標楷體" w:eastAsia="標楷體" w:hAnsi="標楷體"/>
              </w:rPr>
            </w:pPr>
          </w:p>
          <w:p w:rsidR="00A91A62" w:rsidRPr="002B37B8" w:rsidRDefault="00A91A62">
            <w:pPr>
              <w:autoSpaceDE w:val="0"/>
              <w:spacing w:line="500" w:lineRule="exact"/>
              <w:ind w:left="280" w:hanging="280"/>
              <w:jc w:val="both"/>
              <w:rPr>
                <w:rFonts w:ascii="標楷體" w:eastAsia="標楷體" w:hAnsi="標楷體"/>
              </w:rPr>
            </w:pPr>
          </w:p>
          <w:p w:rsidR="00A91A62" w:rsidRDefault="00A91A62">
            <w:pPr>
              <w:autoSpaceDE w:val="0"/>
              <w:spacing w:line="500" w:lineRule="exact"/>
              <w:ind w:left="280" w:hanging="280"/>
              <w:jc w:val="both"/>
              <w:rPr>
                <w:rFonts w:ascii="標楷體" w:eastAsia="標楷體" w:hAnsi="標楷體"/>
              </w:rPr>
            </w:pPr>
          </w:p>
          <w:p w:rsidR="00A91A62" w:rsidRPr="002B37B8" w:rsidRDefault="00A91A62">
            <w:pPr>
              <w:autoSpaceDE w:val="0"/>
              <w:spacing w:line="500" w:lineRule="exact"/>
              <w:ind w:left="280" w:hanging="280"/>
              <w:jc w:val="both"/>
              <w:rPr>
                <w:rFonts w:ascii="標楷體" w:eastAsia="標楷體" w:hAnsi="標楷體"/>
              </w:rPr>
            </w:pPr>
          </w:p>
          <w:p w:rsidR="00A91A62" w:rsidRPr="002B37B8" w:rsidRDefault="00A91A62">
            <w:pPr>
              <w:autoSpaceDE w:val="0"/>
              <w:spacing w:line="500" w:lineRule="exact"/>
              <w:ind w:left="280" w:hanging="280"/>
              <w:jc w:val="both"/>
              <w:rPr>
                <w:rFonts w:ascii="標楷體" w:eastAsia="標楷體" w:hAnsi="標楷體"/>
              </w:rPr>
            </w:pPr>
          </w:p>
          <w:p w:rsidR="00A91A62" w:rsidRPr="002B37B8" w:rsidRDefault="00A91A62" w:rsidP="002B37B8">
            <w:pPr>
              <w:autoSpaceDE w:val="0"/>
              <w:spacing w:beforeLines="50" w:before="182" w:afterLines="50" w:after="182" w:line="480" w:lineRule="exact"/>
              <w:ind w:left="278" w:hanging="278"/>
              <w:jc w:val="both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 xml:space="preserve">申請人或委任代理人簽名或蓋章： 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2B37B8">
              <w:rPr>
                <w:rFonts w:ascii="標楷體" w:eastAsia="標楷體" w:hAnsi="標楷體"/>
              </w:rPr>
              <w:t xml:space="preserve">          申復日期：   年  月  日</w:t>
            </w:r>
          </w:p>
        </w:tc>
      </w:tr>
      <w:tr w:rsidR="007D300D">
        <w:trPr>
          <w:trHeight w:val="839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0D" w:rsidRDefault="00DC59CF">
            <w:pPr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受理單位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DC59CF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7D300D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DC59CF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收件人員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7D300D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DC59CF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Default="007D300D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300D">
        <w:trPr>
          <w:trHeight w:val="691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0D" w:rsidRDefault="007D300D">
            <w:pPr>
              <w:autoSpaceDE w:val="0"/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DC59CF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7D300D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DC59CF">
            <w:pPr>
              <w:autoSpaceDE w:val="0"/>
              <w:spacing w:line="500" w:lineRule="exact"/>
              <w:ind w:left="280" w:hanging="280"/>
              <w:jc w:val="center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接獲申復時間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DC59CF">
            <w:pPr>
              <w:autoSpaceDE w:val="0"/>
              <w:spacing w:line="500" w:lineRule="exact"/>
              <w:ind w:left="280" w:hanging="280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 xml:space="preserve">   年  月  日  午  時</w:t>
            </w:r>
          </w:p>
        </w:tc>
      </w:tr>
      <w:tr w:rsidR="007D300D" w:rsidTr="002B37B8">
        <w:trPr>
          <w:trHeight w:val="2663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Default="00DC59CF" w:rsidP="002B37B8">
            <w:pPr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  <w:tc>
          <w:tcPr>
            <w:tcW w:w="9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0D" w:rsidRPr="002B37B8" w:rsidRDefault="00DC59CF" w:rsidP="002B37B8">
            <w:pPr>
              <w:autoSpaceDE w:val="0"/>
              <w:spacing w:line="400" w:lineRule="exact"/>
              <w:ind w:left="278" w:hanging="278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1.委任代理人須檢附委任書。</w:t>
            </w:r>
          </w:p>
          <w:p w:rsidR="007D300D" w:rsidRPr="002B37B8" w:rsidRDefault="00DC59CF" w:rsidP="002B37B8">
            <w:pPr>
              <w:autoSpaceDE w:val="0"/>
              <w:spacing w:line="400" w:lineRule="exact"/>
              <w:ind w:left="278" w:hanging="278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2.本申復書填寫完畢後，應影印1份於申請人留存。</w:t>
            </w:r>
          </w:p>
          <w:p w:rsidR="007D300D" w:rsidRPr="002B37B8" w:rsidRDefault="00DC59CF" w:rsidP="002B37B8">
            <w:pPr>
              <w:autoSpaceDE w:val="0"/>
              <w:spacing w:line="400" w:lineRule="exact"/>
              <w:ind w:left="278" w:hanging="278"/>
              <w:rPr>
                <w:rFonts w:ascii="標楷體" w:eastAsia="標楷體" w:hAnsi="標楷體"/>
              </w:rPr>
            </w:pPr>
            <w:r w:rsidRPr="002B37B8">
              <w:rPr>
                <w:rFonts w:ascii="標楷體" w:eastAsia="標楷體" w:hAnsi="標楷體"/>
              </w:rPr>
              <w:t>3.上依校園霸凌防制準則第22條規定，學校接獲申復後，應交由防制校園霸凌因應小於30日內，作成附理由之決定，以書面通知申復人申復結果。</w:t>
            </w:r>
          </w:p>
          <w:p w:rsidR="007D300D" w:rsidRDefault="00DC59CF" w:rsidP="002B37B8">
            <w:pPr>
              <w:autoSpaceDE w:val="0"/>
              <w:spacing w:line="400" w:lineRule="exact"/>
              <w:ind w:left="278" w:hanging="278"/>
              <w:rPr>
                <w:rFonts w:ascii="標楷體" w:eastAsia="標楷體" w:hAnsi="標楷體"/>
                <w:sz w:val="28"/>
                <w:szCs w:val="28"/>
              </w:rPr>
            </w:pPr>
            <w:r w:rsidRPr="002B37B8">
              <w:rPr>
                <w:rFonts w:ascii="標楷體" w:eastAsia="標楷體" w:hAnsi="標楷體"/>
              </w:rPr>
              <w:t>4.文本申復書所載當事人相關資料，除有調查之必要或基於公共安全之考量者外，應予保密；負保密義務者洩密者，應依刑法或其他相關法規處罰。</w:t>
            </w:r>
          </w:p>
        </w:tc>
      </w:tr>
    </w:tbl>
    <w:p w:rsidR="007D300D" w:rsidRDefault="007D300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F353A" w:rsidRPr="00C137F8" w:rsidRDefault="00BF353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BF353A" w:rsidRPr="00C137F8">
      <w:pgSz w:w="11906" w:h="16838"/>
      <w:pgMar w:top="737" w:right="851" w:bottom="567" w:left="1134" w:header="567" w:footer="720" w:gutter="0"/>
      <w:pgNumType w:fmt="numberInDash" w:start="1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D4" w:rsidRDefault="000C2CD4">
      <w:r>
        <w:separator/>
      </w:r>
    </w:p>
  </w:endnote>
  <w:endnote w:type="continuationSeparator" w:id="0">
    <w:p w:rsidR="000C2CD4" w:rsidRDefault="000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D4" w:rsidRDefault="000C2CD4">
      <w:r>
        <w:rPr>
          <w:color w:val="000000"/>
        </w:rPr>
        <w:separator/>
      </w:r>
    </w:p>
  </w:footnote>
  <w:footnote w:type="continuationSeparator" w:id="0">
    <w:p w:rsidR="000C2CD4" w:rsidRDefault="000C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7AF9"/>
    <w:multiLevelType w:val="multilevel"/>
    <w:tmpl w:val="10AAAF1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5323051"/>
    <w:multiLevelType w:val="multilevel"/>
    <w:tmpl w:val="A6C8C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9422DA0"/>
    <w:multiLevelType w:val="multilevel"/>
    <w:tmpl w:val="401CFA34"/>
    <w:lvl w:ilvl="0">
      <w:start w:val="1"/>
      <w:numFmt w:val="ideographLegalTraditional"/>
      <w:lvlText w:val="%1、"/>
      <w:lvlJc w:val="left"/>
      <w:pPr>
        <w:ind w:left="14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3" w15:restartNumberingAfterBreak="0">
    <w:nsid w:val="7D0B6FD9"/>
    <w:multiLevelType w:val="multilevel"/>
    <w:tmpl w:val="54E6826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FB818A4"/>
    <w:multiLevelType w:val="multilevel"/>
    <w:tmpl w:val="F9A6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0D"/>
    <w:rsid w:val="000C2CD4"/>
    <w:rsid w:val="00187308"/>
    <w:rsid w:val="002B37B8"/>
    <w:rsid w:val="00437608"/>
    <w:rsid w:val="00784E40"/>
    <w:rsid w:val="007D300D"/>
    <w:rsid w:val="00850581"/>
    <w:rsid w:val="008A3BD3"/>
    <w:rsid w:val="009F27BF"/>
    <w:rsid w:val="00A91A62"/>
    <w:rsid w:val="00B07D89"/>
    <w:rsid w:val="00BF353A"/>
    <w:rsid w:val="00C137F8"/>
    <w:rsid w:val="00D171F5"/>
    <w:rsid w:val="00DC59CF"/>
    <w:rsid w:val="00E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BE90E-E5B5-42BF-8BA5-38A09DD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3">
    <w:name w:val="Body Text Indent 3"/>
    <w:basedOn w:val="Default"/>
    <w:next w:val="Default"/>
    <w:rPr>
      <w:rFonts w:cs="Times New Roman"/>
      <w:color w:val="auto"/>
    </w:rPr>
  </w:style>
  <w:style w:type="character" w:customStyle="1" w:styleId="30">
    <w:name w:val="本文縮排 3 字元"/>
    <w:rPr>
      <w:rFonts w:ascii="標楷體" w:eastAsia="標楷體" w:hAnsi="標楷體" w:cs="Times New Roman"/>
      <w:sz w:val="24"/>
      <w:szCs w:val="24"/>
    </w:rPr>
  </w:style>
  <w:style w:type="paragraph" w:styleId="2">
    <w:name w:val="Body Text Indent 2"/>
    <w:basedOn w:val="Default"/>
    <w:next w:val="Default"/>
    <w:rPr>
      <w:rFonts w:cs="Times New Roman"/>
      <w:color w:val="auto"/>
    </w:rPr>
  </w:style>
  <w:style w:type="character" w:customStyle="1" w:styleId="20">
    <w:name w:val="本文縮排 2 字元"/>
    <w:rPr>
      <w:rFonts w:ascii="標楷體" w:eastAsia="標楷體" w:hAnsi="標楷體" w:cs="Times New Roman"/>
      <w:sz w:val="24"/>
      <w:szCs w:val="24"/>
    </w:rPr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a4">
    <w:name w:val="本文縮排 字元"/>
    <w:rPr>
      <w:rFonts w:cs="Times New Roman"/>
      <w:kern w:val="3"/>
      <w:sz w:val="24"/>
      <w:szCs w:val="24"/>
    </w:rPr>
  </w:style>
  <w:style w:type="paragraph" w:customStyle="1" w:styleId="a5">
    <w:name w:val="公文(後續段落_列席者)"/>
    <w:basedOn w:val="a"/>
    <w:pPr>
      <w:widowControl/>
      <w:ind w:left="1134"/>
    </w:pPr>
    <w:rPr>
      <w:rFonts w:eastAsia="標楷體"/>
      <w:kern w:val="0"/>
      <w:sz w:val="28"/>
      <w:szCs w:val="20"/>
      <w:lang w:bidi="he-IL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kern w:val="3"/>
    </w:rPr>
  </w:style>
  <w:style w:type="character" w:styleId="a8">
    <w:name w:val="page number"/>
    <w:rPr>
      <w:rFonts w:cs="Times New Roman"/>
    </w:rPr>
  </w:style>
  <w:style w:type="paragraph" w:styleId="a9">
    <w:name w:val="Salutation"/>
    <w:basedOn w:val="a"/>
    <w:next w:val="a"/>
    <w:rPr>
      <w:rFonts w:ascii="華康細圓體" w:eastAsia="華康細圓體" w:hAnsi="華康細圓體"/>
      <w:szCs w:val="20"/>
    </w:rPr>
  </w:style>
  <w:style w:type="character" w:customStyle="1" w:styleId="aa">
    <w:name w:val="問候 字元"/>
    <w:rPr>
      <w:rFonts w:ascii="華康細圓體" w:eastAsia="華康細圓體" w:hAnsi="華康細圓體" w:cs="Times New Roman"/>
      <w:kern w:val="3"/>
      <w:sz w:val="24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kern w:val="3"/>
    </w:rPr>
  </w:style>
  <w:style w:type="paragraph" w:styleId="ad">
    <w:name w:val="List Paragraph"/>
    <w:basedOn w:val="a"/>
    <w:pPr>
      <w:ind w:left="480"/>
    </w:pPr>
  </w:style>
  <w:style w:type="paragraph" w:styleId="ae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條文內文"/>
    <w:basedOn w:val="a"/>
    <w:next w:val="a"/>
    <w:pPr>
      <w:overflowPunct w:val="0"/>
      <w:autoSpaceDE w:val="0"/>
      <w:ind w:left="500" w:firstLine="200"/>
      <w:jc w:val="both"/>
    </w:pPr>
    <w:rPr>
      <w:rFonts w:ascii="華康細明體" w:eastAsia="華康細明體" w:hAnsi="華康細明體"/>
      <w:sz w:val="21"/>
    </w:rPr>
  </w:style>
  <w:style w:type="paragraph" w:styleId="21">
    <w:name w:val="Body Text 2"/>
    <w:basedOn w:val="a"/>
    <w:pPr>
      <w:spacing w:after="120" w:line="480" w:lineRule="auto"/>
    </w:pPr>
    <w:rPr>
      <w:kern w:val="0"/>
    </w:rPr>
  </w:style>
  <w:style w:type="character" w:customStyle="1" w:styleId="22">
    <w:name w:val="本文 2 字元"/>
    <w:rPr>
      <w:rFonts w:cs="Times New Roman"/>
      <w:sz w:val="24"/>
      <w:szCs w:val="24"/>
    </w:rPr>
  </w:style>
  <w:style w:type="paragraph" w:styleId="af1">
    <w:name w:val="Body Text"/>
    <w:basedOn w:val="a"/>
    <w:pPr>
      <w:spacing w:after="120"/>
    </w:pPr>
    <w:rPr>
      <w:kern w:val="0"/>
    </w:rPr>
  </w:style>
  <w:style w:type="character" w:customStyle="1" w:styleId="af2">
    <w:name w:val="本文 字元"/>
    <w:rPr>
      <w:rFonts w:cs="Times New Roman"/>
      <w:sz w:val="24"/>
      <w:szCs w:val="24"/>
    </w:rPr>
  </w:style>
  <w:style w:type="paragraph" w:styleId="31">
    <w:name w:val="Body Text 3"/>
    <w:basedOn w:val="a"/>
    <w:pPr>
      <w:spacing w:after="120"/>
    </w:pPr>
    <w:rPr>
      <w:kern w:val="0"/>
      <w:sz w:val="16"/>
      <w:szCs w:val="16"/>
    </w:rPr>
  </w:style>
  <w:style w:type="character" w:customStyle="1" w:styleId="32">
    <w:name w:val="本文 3 字元"/>
    <w:rPr>
      <w:rFonts w:cs="Times New Roman"/>
      <w:sz w:val="16"/>
      <w:szCs w:val="16"/>
    </w:rPr>
  </w:style>
  <w:style w:type="paragraph" w:customStyle="1" w:styleId="1">
    <w:name w:val="純文字1"/>
    <w:basedOn w:val="a"/>
    <w:pPr>
      <w:autoSpaceDE w:val="0"/>
    </w:pPr>
    <w:rPr>
      <w:rFonts w:ascii="標楷體" w:eastAsia="標楷體" w:hAnsi="標楷體"/>
      <w:sz w:val="36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 w:val="24"/>
      <w:szCs w:val="24"/>
    </w:rPr>
  </w:style>
  <w:style w:type="paragraph" w:styleId="af3">
    <w:name w:val="footnote text"/>
    <w:basedOn w:val="a"/>
    <w:pPr>
      <w:snapToGrid w:val="0"/>
    </w:pPr>
    <w:rPr>
      <w:kern w:val="0"/>
      <w:sz w:val="20"/>
      <w:szCs w:val="20"/>
    </w:rPr>
  </w:style>
  <w:style w:type="character" w:customStyle="1" w:styleId="af4">
    <w:name w:val="註腳文字 字元"/>
    <w:rPr>
      <w:rFonts w:cs="Times New Roman"/>
      <w:sz w:val="20"/>
      <w:szCs w:val="20"/>
    </w:rPr>
  </w:style>
  <w:style w:type="character" w:styleId="af5">
    <w:name w:val="footnote reference"/>
    <w:rPr>
      <w:rFonts w:cs="Times New Roman"/>
      <w:position w:val="0"/>
      <w:vertAlign w:val="superscript"/>
    </w:rPr>
  </w:style>
  <w:style w:type="paragraph" w:customStyle="1" w:styleId="10">
    <w:name w:val="清單段落1"/>
    <w:basedOn w:val="a"/>
    <w:pPr>
      <w:ind w:left="480"/>
    </w:pPr>
  </w:style>
  <w:style w:type="paragraph" w:customStyle="1" w:styleId="11">
    <w:name w:val="字元 字元1 字元 字元 字元 字元 字元 字元 字元"/>
    <w:basedOn w:val="a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f6">
    <w:name w:val="Block Text"/>
    <w:basedOn w:val="a"/>
    <w:pPr>
      <w:spacing w:line="360" w:lineRule="exact"/>
      <w:ind w:left="113" w:right="113"/>
    </w:pPr>
    <w:rPr>
      <w:rFonts w:ascii="@標楷體" w:eastAsia="@標楷體" w:hAnsi="@標楷體"/>
      <w:sz w:val="28"/>
    </w:rPr>
  </w:style>
  <w:style w:type="paragraph" w:styleId="af7">
    <w:name w:val="Plain Text"/>
    <w:basedOn w:val="a"/>
    <w:rPr>
      <w:rFonts w:ascii="細明體" w:eastAsia="細明體" w:hAnsi="細明體"/>
      <w:kern w:val="0"/>
    </w:rPr>
  </w:style>
  <w:style w:type="character" w:customStyle="1" w:styleId="af8">
    <w:name w:val="純文字 字元"/>
    <w:rPr>
      <w:rFonts w:ascii="細明體" w:eastAsia="細明體" w:hAnsi="細明體" w:cs="Courier New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9">
    <w:name w:val="Hyperlink"/>
    <w:rPr>
      <w:rFonts w:ascii="細明體" w:eastAsia="細明體" w:hAnsi="細明體" w:cs="Times New Roman"/>
      <w:color w:val="0000FF"/>
      <w:u w:val="none"/>
    </w:rPr>
  </w:style>
  <w:style w:type="character" w:styleId="afa">
    <w:name w:val="FollowedHyperlink"/>
    <w:rPr>
      <w:rFonts w:cs="Times New Roman"/>
      <w:color w:val="800080"/>
      <w:u w:val="single"/>
    </w:rPr>
  </w:style>
  <w:style w:type="paragraph" w:customStyle="1" w:styleId="045-2">
    <w:name w:val="045-2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fb">
    <w:name w:val="annotation reference"/>
    <w:rPr>
      <w:rFonts w:cs="Times New Roman"/>
      <w:sz w:val="18"/>
    </w:rPr>
  </w:style>
  <w:style w:type="paragraph" w:styleId="afc">
    <w:name w:val="annotation text"/>
    <w:basedOn w:val="a"/>
    <w:rPr>
      <w:kern w:val="0"/>
    </w:rPr>
  </w:style>
  <w:style w:type="character" w:customStyle="1" w:styleId="afd">
    <w:name w:val="註解文字 字元"/>
    <w:rPr>
      <w:rFonts w:cs="Times New Roman"/>
      <w:sz w:val="24"/>
      <w:szCs w:val="24"/>
    </w:rPr>
  </w:style>
  <w:style w:type="paragraph" w:styleId="afe">
    <w:name w:val="annotation subject"/>
    <w:basedOn w:val="afc"/>
    <w:next w:val="afc"/>
    <w:rPr>
      <w:b/>
      <w:bCs/>
    </w:rPr>
  </w:style>
  <w:style w:type="character" w:customStyle="1" w:styleId="aff">
    <w:name w:val="註解主旨 字元"/>
    <w:rPr>
      <w:rFonts w:cs="Times New Roman"/>
      <w:b/>
      <w:bCs/>
      <w:sz w:val="24"/>
      <w:szCs w:val="24"/>
    </w:rPr>
  </w:style>
  <w:style w:type="paragraph" w:styleId="aff0">
    <w:name w:val="Note Heading"/>
    <w:basedOn w:val="a"/>
    <w:next w:val="a"/>
    <w:link w:val="aff1"/>
    <w:rsid w:val="00437608"/>
    <w:pPr>
      <w:suppressAutoHyphens w:val="0"/>
      <w:autoSpaceDN/>
      <w:jc w:val="center"/>
      <w:textAlignment w:val="auto"/>
    </w:pPr>
    <w:rPr>
      <w:kern w:val="2"/>
      <w:sz w:val="20"/>
      <w:szCs w:val="20"/>
    </w:rPr>
  </w:style>
  <w:style w:type="character" w:customStyle="1" w:styleId="aff1">
    <w:name w:val="註釋標題 字元"/>
    <w:basedOn w:val="a0"/>
    <w:link w:val="aff0"/>
    <w:rsid w:val="004376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請領各種證件及辦理各項學籍資料相關規定及程序</dc:title>
  <dc:creator>NEF User</dc:creator>
  <cp:lastModifiedBy>20140517</cp:lastModifiedBy>
  <cp:revision>8</cp:revision>
  <cp:lastPrinted>2016-05-06T04:19:00Z</cp:lastPrinted>
  <dcterms:created xsi:type="dcterms:W3CDTF">2018-06-07T06:50:00Z</dcterms:created>
  <dcterms:modified xsi:type="dcterms:W3CDTF">2018-06-20T03:15:00Z</dcterms:modified>
</cp:coreProperties>
</file>